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AE8B" w14:textId="77777777" w:rsidR="00DF4CD4" w:rsidRPr="00326A5C" w:rsidRDefault="00E8085E" w:rsidP="00203EE3">
      <w:pPr>
        <w:spacing w:after="0"/>
        <w:jc w:val="center"/>
        <w:rPr>
          <w:b/>
        </w:rPr>
      </w:pPr>
      <w:r w:rsidRPr="00326A5C">
        <w:rPr>
          <w:b/>
        </w:rPr>
        <w:t>SOUTH DALLAS/FAIR PARK INN</w:t>
      </w:r>
      <w:r w:rsidR="00203EE3" w:rsidRPr="00326A5C">
        <w:rPr>
          <w:b/>
        </w:rPr>
        <w:t>ERCITY COMMUNITY DEVELOPMENT CORPORATION</w:t>
      </w:r>
      <w:r w:rsidR="005A05F5" w:rsidRPr="00326A5C">
        <w:rPr>
          <w:b/>
        </w:rPr>
        <w:t xml:space="preserve"> (ICDC)</w:t>
      </w:r>
    </w:p>
    <w:p w14:paraId="6B59D652" w14:textId="77777777" w:rsidR="00203EE3" w:rsidRDefault="00203EE3" w:rsidP="00203EE3">
      <w:pPr>
        <w:spacing w:after="0"/>
        <w:jc w:val="center"/>
      </w:pPr>
      <w:r>
        <w:t xml:space="preserve">JOB DESCRIPTION </w:t>
      </w:r>
    </w:p>
    <w:p w14:paraId="70800118" w14:textId="77777777" w:rsidR="00203EE3" w:rsidRDefault="00203EE3" w:rsidP="00203EE3">
      <w:pPr>
        <w:spacing w:after="0"/>
      </w:pPr>
    </w:p>
    <w:p w14:paraId="79B6F8EA" w14:textId="77777777" w:rsidR="00203EE3" w:rsidRDefault="00203EE3" w:rsidP="00203EE3">
      <w:pPr>
        <w:spacing w:after="0"/>
      </w:pPr>
      <w:r>
        <w:t>JOB TITLE:</w:t>
      </w:r>
      <w:r>
        <w:tab/>
      </w:r>
      <w:r>
        <w:tab/>
        <w:t xml:space="preserve">President </w:t>
      </w:r>
      <w:r w:rsidR="00963BB2">
        <w:t>(</w:t>
      </w:r>
      <w:r>
        <w:t>vs. Executive Director or Managing Director</w:t>
      </w:r>
      <w:r w:rsidR="00963BB2">
        <w:t>)</w:t>
      </w:r>
    </w:p>
    <w:p w14:paraId="7B782B4E" w14:textId="77777777" w:rsidR="00203EE3" w:rsidRDefault="00203EE3" w:rsidP="00203EE3">
      <w:pPr>
        <w:spacing w:after="0"/>
      </w:pPr>
      <w:r>
        <w:t>EMPLOYMENT TYPE:</w:t>
      </w:r>
      <w:r>
        <w:tab/>
        <w:t>Full Time</w:t>
      </w:r>
      <w:r w:rsidR="00963BB2">
        <w:t xml:space="preserve"> Exempt</w:t>
      </w:r>
    </w:p>
    <w:p w14:paraId="4C224ABE" w14:textId="77777777" w:rsidR="00203EE3" w:rsidRDefault="00203EE3" w:rsidP="00203EE3">
      <w:pPr>
        <w:spacing w:after="0"/>
      </w:pPr>
      <w:r>
        <w:t>REPORTS TO:</w:t>
      </w:r>
      <w:r>
        <w:tab/>
      </w:r>
      <w:r>
        <w:tab/>
        <w:t>Board of Directors</w:t>
      </w:r>
    </w:p>
    <w:p w14:paraId="5A9A3B28" w14:textId="77777777" w:rsidR="00203EE3" w:rsidRDefault="00203EE3" w:rsidP="00203EE3">
      <w:pPr>
        <w:spacing w:after="0"/>
      </w:pPr>
      <w:r>
        <w:t>LOCATION:</w:t>
      </w:r>
      <w:r>
        <w:tab/>
      </w:r>
      <w:r>
        <w:tab/>
        <w:t>Dallas, Texas</w:t>
      </w:r>
    </w:p>
    <w:p w14:paraId="69DC4917" w14:textId="77777777" w:rsidR="00203EE3" w:rsidRDefault="00203EE3" w:rsidP="00203EE3">
      <w:pPr>
        <w:spacing w:after="0"/>
      </w:pPr>
    </w:p>
    <w:p w14:paraId="42ECF636" w14:textId="77777777" w:rsidR="00F91FD4" w:rsidRDefault="00203EE3" w:rsidP="00F91FD4">
      <w:pPr>
        <w:spacing w:after="0"/>
      </w:pPr>
      <w:r w:rsidRPr="005D2EBA">
        <w:rPr>
          <w:b/>
        </w:rPr>
        <w:t>JOB DESCRIPTION:</w:t>
      </w:r>
      <w:r>
        <w:tab/>
        <w:t xml:space="preserve">The South Dallas/Fair Park Innercity Community Development Corporation (ICDC) is seeking an experienced, </w:t>
      </w:r>
      <w:r w:rsidR="009B4CF2">
        <w:t>dynamic</w:t>
      </w:r>
      <w:r w:rsidR="00676990">
        <w:t xml:space="preserve"> and dedicated professional to lead the organization into its next era</w:t>
      </w:r>
      <w:r w:rsidR="009B4CF2">
        <w:t>.</w:t>
      </w:r>
      <w:r w:rsidR="004A43B2">
        <w:t xml:space="preserve">  </w:t>
      </w:r>
      <w:r w:rsidR="00F91FD4">
        <w:t xml:space="preserve">The President is the chief executive officer of ICDC and responsible for day-to-day operations to carry out the mission of the organization.  Founded in 1986, ICDC is a community-based 501(c)3 nonprofit organization serving the needs of South Dallas/Fair Park neighborhoods.   </w:t>
      </w:r>
      <w:r w:rsidR="00F91FD4" w:rsidRPr="005D2EBA">
        <w:rPr>
          <w:i/>
        </w:rPr>
        <w:t xml:space="preserve">Its </w:t>
      </w:r>
      <w:r w:rsidR="00F91FD4" w:rsidRPr="005D2EBA">
        <w:rPr>
          <w:b/>
          <w:i/>
        </w:rPr>
        <w:t>mission</w:t>
      </w:r>
      <w:r w:rsidR="00F91FD4" w:rsidRPr="005D2EBA">
        <w:rPr>
          <w:i/>
        </w:rPr>
        <w:t xml:space="preserve"> is to </w:t>
      </w:r>
      <w:r w:rsidR="00F91FD4" w:rsidRPr="005D2EBA">
        <w:rPr>
          <w:rFonts w:cs="Arial"/>
          <w:i/>
        </w:rPr>
        <w:t>create a vibrant, stable, and safe South Dallas/Fair Park community by building partnerships that provide homeownership opportunities, economic development, community education, and advocacy.</w:t>
      </w:r>
      <w:r w:rsidR="00F91FD4" w:rsidRPr="00F06AE6">
        <w:t xml:space="preserve"> </w:t>
      </w:r>
      <w:r w:rsidR="00F91FD4">
        <w:t xml:space="preserve"> </w:t>
      </w:r>
    </w:p>
    <w:p w14:paraId="17AE3CF4" w14:textId="77777777" w:rsidR="007374B0" w:rsidRDefault="007374B0" w:rsidP="00203EE3">
      <w:pPr>
        <w:spacing w:after="0"/>
      </w:pPr>
    </w:p>
    <w:p w14:paraId="12650D1F" w14:textId="77777777" w:rsidR="00203EE3" w:rsidRPr="005D2EBA" w:rsidRDefault="007374B0" w:rsidP="00203EE3">
      <w:pPr>
        <w:spacing w:after="0"/>
        <w:rPr>
          <w:b/>
        </w:rPr>
      </w:pPr>
      <w:r w:rsidRPr="005D2EBA">
        <w:rPr>
          <w:b/>
        </w:rPr>
        <w:t>SUMMARY OF RESPONSIBILITIES:</w:t>
      </w:r>
    </w:p>
    <w:p w14:paraId="49B525BE" w14:textId="191CED48" w:rsidR="00984576" w:rsidRDefault="00984576" w:rsidP="00203EE3">
      <w:pPr>
        <w:spacing w:after="0"/>
      </w:pPr>
      <w:r>
        <w:t xml:space="preserve">The selected candidate will provide program oversight and overall day-to-day organizational management.  They will be </w:t>
      </w:r>
      <w:r w:rsidR="00A16603">
        <w:t xml:space="preserve">a </w:t>
      </w:r>
      <w:r w:rsidR="007374B0">
        <w:t>v</w:t>
      </w:r>
      <w:r w:rsidR="000C65BC" w:rsidRPr="007E55A7">
        <w:rPr>
          <w:i/>
        </w:rPr>
        <w:t xml:space="preserve">isionary </w:t>
      </w:r>
      <w:r w:rsidR="007374B0">
        <w:rPr>
          <w:i/>
        </w:rPr>
        <w:t xml:space="preserve">servant </w:t>
      </w:r>
      <w:r w:rsidR="000C65BC" w:rsidRPr="007E55A7">
        <w:rPr>
          <w:i/>
        </w:rPr>
        <w:t>leader,</w:t>
      </w:r>
      <w:r w:rsidR="007374B0">
        <w:rPr>
          <w:i/>
        </w:rPr>
        <w:t xml:space="preserve"> with</w:t>
      </w:r>
      <w:r w:rsidR="000C65BC" w:rsidRPr="007E55A7">
        <w:rPr>
          <w:i/>
        </w:rPr>
        <w:t xml:space="preserve"> broad general management experience, </w:t>
      </w:r>
      <w:r w:rsidR="007374B0">
        <w:rPr>
          <w:i/>
        </w:rPr>
        <w:t xml:space="preserve">a </w:t>
      </w:r>
      <w:r w:rsidR="000C65BC" w:rsidRPr="007E55A7">
        <w:rPr>
          <w:i/>
        </w:rPr>
        <w:t xml:space="preserve">passion for helping </w:t>
      </w:r>
      <w:r w:rsidR="00933E55">
        <w:rPr>
          <w:i/>
        </w:rPr>
        <w:t xml:space="preserve">innercity </w:t>
      </w:r>
      <w:r w:rsidR="007E55A7" w:rsidRPr="007E55A7">
        <w:rPr>
          <w:i/>
        </w:rPr>
        <w:t>neighborhoods</w:t>
      </w:r>
      <w:r w:rsidR="00F300BD">
        <w:rPr>
          <w:i/>
        </w:rPr>
        <w:t xml:space="preserve"> thrive</w:t>
      </w:r>
      <w:r w:rsidR="000F394A">
        <w:rPr>
          <w:i/>
        </w:rPr>
        <w:t xml:space="preserve"> without gentrification and</w:t>
      </w:r>
      <w:r w:rsidR="000C65BC" w:rsidRPr="007E55A7">
        <w:rPr>
          <w:i/>
        </w:rPr>
        <w:t xml:space="preserve"> </w:t>
      </w:r>
      <w:r w:rsidR="007374B0">
        <w:rPr>
          <w:i/>
        </w:rPr>
        <w:t xml:space="preserve">a deep commitment to </w:t>
      </w:r>
      <w:r w:rsidR="000C65BC" w:rsidRPr="007E55A7">
        <w:rPr>
          <w:i/>
        </w:rPr>
        <w:t>social justice</w:t>
      </w:r>
      <w:r w:rsidR="000F394A">
        <w:rPr>
          <w:i/>
        </w:rPr>
        <w:t>.</w:t>
      </w:r>
      <w:r w:rsidR="00892B42">
        <w:rPr>
          <w:i/>
        </w:rPr>
        <w:t xml:space="preserve">  </w:t>
      </w:r>
      <w:r w:rsidR="00CF42C7">
        <w:t xml:space="preserve">In addition to </w:t>
      </w:r>
      <w:r w:rsidR="001D544D">
        <w:t xml:space="preserve">a </w:t>
      </w:r>
      <w:r w:rsidR="00CF42C7">
        <w:t xml:space="preserve">commitment to </w:t>
      </w:r>
      <w:r w:rsidR="007374B0">
        <w:t>ICDC</w:t>
      </w:r>
      <w:r w:rsidR="00CF42C7">
        <w:t>’s mission, t</w:t>
      </w:r>
      <w:r>
        <w:t xml:space="preserve">he ideal candidate will have proven experience in </w:t>
      </w:r>
      <w:r w:rsidR="000F394A">
        <w:t xml:space="preserve">real estate development and/or finance, </w:t>
      </w:r>
      <w:r>
        <w:t xml:space="preserve">fundraising, strategic planning, </w:t>
      </w:r>
      <w:r w:rsidR="005E6E59">
        <w:t xml:space="preserve">financial management, </w:t>
      </w:r>
      <w:r w:rsidR="00895F9E">
        <w:t>economic</w:t>
      </w:r>
      <w:r w:rsidR="005E6E59">
        <w:t xml:space="preserve"> development, </w:t>
      </w:r>
      <w:r>
        <w:t xml:space="preserve">coalition building and strengthening community partnerships.  </w:t>
      </w:r>
    </w:p>
    <w:p w14:paraId="4575CECD" w14:textId="77777777" w:rsidR="009B4CF2" w:rsidRDefault="009B4CF2" w:rsidP="00203EE3">
      <w:pPr>
        <w:spacing w:after="0"/>
      </w:pPr>
    </w:p>
    <w:p w14:paraId="538B7413" w14:textId="5DBE67ED" w:rsidR="004A43B2" w:rsidRDefault="00937272" w:rsidP="00203EE3">
      <w:pPr>
        <w:spacing w:after="0"/>
        <w:rPr>
          <w:b/>
        </w:rPr>
      </w:pPr>
      <w:r w:rsidRPr="005D2EBA">
        <w:rPr>
          <w:b/>
        </w:rPr>
        <w:t xml:space="preserve">KEY </w:t>
      </w:r>
      <w:r w:rsidR="004A43B2" w:rsidRPr="005D2EBA">
        <w:rPr>
          <w:b/>
        </w:rPr>
        <w:t>ESSENTIAL FUNCTIONS:</w:t>
      </w:r>
    </w:p>
    <w:p w14:paraId="6CA5CD48" w14:textId="2FC1295C" w:rsidR="000F394A" w:rsidRDefault="000F394A" w:rsidP="00203EE3">
      <w:pPr>
        <w:spacing w:after="0"/>
        <w:rPr>
          <w:b/>
        </w:rPr>
      </w:pPr>
    </w:p>
    <w:p w14:paraId="4C382545" w14:textId="77777777" w:rsidR="000F394A" w:rsidRPr="0000500A" w:rsidRDefault="000F394A" w:rsidP="000F394A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00500A">
        <w:rPr>
          <w:u w:val="single"/>
        </w:rPr>
        <w:t>Program Development, Oversight and Administration</w:t>
      </w:r>
    </w:p>
    <w:p w14:paraId="20FA97CB" w14:textId="77777777" w:rsidR="000F394A" w:rsidRDefault="000F394A" w:rsidP="000F394A">
      <w:pPr>
        <w:pStyle w:val="ListParagraph"/>
      </w:pPr>
      <w:r>
        <w:t>Oversee design, planning and implementation of ICDC programs and development projects.  Manage strategic planning to continually align programs and initiatives to ever-changing external factors.  Oversee implementation of policies, procedures, processes and technology initiatives to insure the delivery of high quality and cost-effective programs.</w:t>
      </w:r>
    </w:p>
    <w:p w14:paraId="27F0E26F" w14:textId="77777777" w:rsidR="004A43B2" w:rsidRPr="0000500A" w:rsidRDefault="00ED39A4" w:rsidP="009D2B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00500A">
        <w:rPr>
          <w:u w:val="single"/>
        </w:rPr>
        <w:t>Board of Directors Administration and Support</w:t>
      </w:r>
    </w:p>
    <w:p w14:paraId="5F2B7485" w14:textId="48639AEB" w:rsidR="002B1558" w:rsidRDefault="002B1558" w:rsidP="002B1558">
      <w:pPr>
        <w:pStyle w:val="ListParagraph"/>
        <w:spacing w:after="0"/>
      </w:pPr>
      <w:r>
        <w:t>Provide timely reports to BOD on ICDC operations.  Work with BOD Chair to plan and organize BOD meetings, special sessions and BOD communications.  Oversee proper record-keeping and file retention as required by the BOD and in keeping with all legal and regulatory requirements.</w:t>
      </w:r>
      <w:r w:rsidR="000F394A">
        <w:t xml:space="preserve">  Engage and support volunteers effectively.</w:t>
      </w:r>
    </w:p>
    <w:p w14:paraId="2121F500" w14:textId="77777777" w:rsidR="00ED39A4" w:rsidRPr="0000500A" w:rsidRDefault="00ED39A4" w:rsidP="009D2B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00500A">
        <w:rPr>
          <w:u w:val="single"/>
        </w:rPr>
        <w:t>Development and Fund Raising</w:t>
      </w:r>
    </w:p>
    <w:p w14:paraId="2EC0BCF2" w14:textId="795DA677" w:rsidR="002B1558" w:rsidRDefault="007B2CA7" w:rsidP="002B1558">
      <w:pPr>
        <w:pStyle w:val="ListParagraph"/>
        <w:spacing w:after="0"/>
      </w:pPr>
      <w:r>
        <w:t>Prepare and implement a robust</w:t>
      </w:r>
      <w:r w:rsidR="00A33810">
        <w:t xml:space="preserve"> </w:t>
      </w:r>
      <w:r w:rsidR="002132F6">
        <w:t xml:space="preserve">fund </w:t>
      </w:r>
      <w:r w:rsidR="00A33810">
        <w:t>development strategy</w:t>
      </w:r>
      <w:r>
        <w:t xml:space="preserve"> to obtain funding </w:t>
      </w:r>
      <w:r w:rsidR="00BC2C5B">
        <w:t>from public</w:t>
      </w:r>
      <w:r w:rsidR="00B342F7">
        <w:t xml:space="preserve"> and private </w:t>
      </w:r>
      <w:r>
        <w:t xml:space="preserve">sector </w:t>
      </w:r>
      <w:r w:rsidR="00B342F7">
        <w:t xml:space="preserve">sources.  Develop program to nurture and strengthen support from donors and stakeholders.  </w:t>
      </w:r>
      <w:r w:rsidR="0000500A">
        <w:t>Identify new fundable initiatives in keeping with ICDC’s mission and d</w:t>
      </w:r>
      <w:r w:rsidR="00562C86">
        <w:t>evelop clear grant objectives</w:t>
      </w:r>
      <w:r w:rsidR="0000500A">
        <w:t>.  Knowledge of grant administration is vital.</w:t>
      </w:r>
    </w:p>
    <w:p w14:paraId="3A2D78E5" w14:textId="77777777" w:rsidR="00ED39A4" w:rsidRPr="00A42D23" w:rsidRDefault="00ED39A4" w:rsidP="009D2B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A42D23">
        <w:rPr>
          <w:u w:val="single"/>
        </w:rPr>
        <w:t>Marketing and Communications</w:t>
      </w:r>
    </w:p>
    <w:p w14:paraId="7D83CCFE" w14:textId="77777777" w:rsidR="00435E46" w:rsidRDefault="00F82BE9" w:rsidP="00435E46">
      <w:pPr>
        <w:pStyle w:val="ListParagraph"/>
      </w:pPr>
      <w:r>
        <w:t>Develop and implement</w:t>
      </w:r>
      <w:r w:rsidR="00DF427F">
        <w:t xml:space="preserve"> programs to continually and consistently c</w:t>
      </w:r>
      <w:r w:rsidR="00756A26">
        <w:t>ommun</w:t>
      </w:r>
      <w:r w:rsidR="00DF427F">
        <w:t>icate</w:t>
      </w:r>
      <w:r w:rsidR="00756A26">
        <w:t xml:space="preserve"> ICDC’s mission, programs and accomplishments </w:t>
      </w:r>
      <w:r w:rsidR="00DF427F">
        <w:t>through various media platforms to local and regional audiences</w:t>
      </w:r>
      <w:r w:rsidR="007B2CA7">
        <w:t>.</w:t>
      </w:r>
      <w:r w:rsidR="00756A26">
        <w:t xml:space="preserve"> </w:t>
      </w:r>
    </w:p>
    <w:p w14:paraId="1ED299B1" w14:textId="77777777" w:rsidR="00ED39A4" w:rsidRPr="00A42D23" w:rsidRDefault="00ED39A4" w:rsidP="009D2B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A42D23">
        <w:rPr>
          <w:u w:val="single"/>
        </w:rPr>
        <w:t>Financial and Facilities Management</w:t>
      </w:r>
    </w:p>
    <w:p w14:paraId="105ED599" w14:textId="77777777" w:rsidR="00AC5CAD" w:rsidRDefault="00F82BE9" w:rsidP="00AC5CAD">
      <w:pPr>
        <w:pStyle w:val="ListParagraph"/>
        <w:spacing w:after="0"/>
      </w:pPr>
      <w:r>
        <w:t>Work</w:t>
      </w:r>
      <w:r w:rsidR="008B0B30">
        <w:t xml:space="preserve"> with the BOD to prepare</w:t>
      </w:r>
      <w:r w:rsidR="00AC5CAD">
        <w:t xml:space="preserve"> </w:t>
      </w:r>
      <w:r w:rsidR="0092457E">
        <w:t xml:space="preserve">sound </w:t>
      </w:r>
      <w:r w:rsidR="00AC5CAD">
        <w:t>annual opera</w:t>
      </w:r>
      <w:r w:rsidR="007B2CA7">
        <w:t>ting</w:t>
      </w:r>
      <w:r>
        <w:t xml:space="preserve"> budget; prudently manage</w:t>
      </w:r>
      <w:r w:rsidR="00AC5CAD">
        <w:t xml:space="preserve"> operations within the approved budget and available resources</w:t>
      </w:r>
      <w:r>
        <w:t>; proactively manage and satisfy</w:t>
      </w:r>
      <w:r w:rsidR="00AC5CAD">
        <w:t xml:space="preserve"> legal and </w:t>
      </w:r>
      <w:r>
        <w:t xml:space="preserve">regulatory requirements; meet all financial obligations.  Manage the use and maintenance of all facilities, equipment, and technology to insure </w:t>
      </w:r>
      <w:r w:rsidR="00E1637F">
        <w:t xml:space="preserve">efficient </w:t>
      </w:r>
      <w:r w:rsidR="00A54B76">
        <w:t>utilization of the organization’s assets</w:t>
      </w:r>
      <w:r>
        <w:t xml:space="preserve">.  </w:t>
      </w:r>
      <w:r w:rsidR="00AC5CAD">
        <w:t xml:space="preserve">  </w:t>
      </w:r>
    </w:p>
    <w:p w14:paraId="21350E33" w14:textId="77777777" w:rsidR="00ED39A4" w:rsidRPr="00A42D23" w:rsidRDefault="0027197D" w:rsidP="009D2B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A42D23">
        <w:rPr>
          <w:u w:val="single"/>
        </w:rPr>
        <w:lastRenderedPageBreak/>
        <w:t>Partnership Relationship Management</w:t>
      </w:r>
    </w:p>
    <w:p w14:paraId="0B6E762C" w14:textId="77777777" w:rsidR="002B1558" w:rsidRDefault="005F563F" w:rsidP="002B1558">
      <w:pPr>
        <w:pStyle w:val="ListParagraph"/>
        <w:spacing w:after="0"/>
      </w:pPr>
      <w:r>
        <w:t>Oversee partnerships and collaborations</w:t>
      </w:r>
      <w:r w:rsidR="0029236D">
        <w:t xml:space="preserve">, engaging </w:t>
      </w:r>
      <w:r w:rsidR="007B2CA7">
        <w:t xml:space="preserve">partners </w:t>
      </w:r>
      <w:r w:rsidR="0029236D">
        <w:t xml:space="preserve">as appropriate </w:t>
      </w:r>
      <w:r w:rsidR="001E76A0">
        <w:t xml:space="preserve">to achieve agreed upon goals and </w:t>
      </w:r>
      <w:r w:rsidR="009B75FB">
        <w:t>ensure</w:t>
      </w:r>
      <w:r w:rsidR="0029236D">
        <w:t xml:space="preserve"> the operational and fiscal integrity of </w:t>
      </w:r>
      <w:r w:rsidR="009B75FB">
        <w:t>those relation</w:t>
      </w:r>
      <w:r w:rsidR="001E76A0">
        <w:t>ships</w:t>
      </w:r>
      <w:r w:rsidR="009B75FB">
        <w:t>.</w:t>
      </w:r>
      <w:r>
        <w:t xml:space="preserve"> </w:t>
      </w:r>
    </w:p>
    <w:p w14:paraId="27B83FF1" w14:textId="3CC50C84" w:rsidR="0027197D" w:rsidRPr="00A42D23" w:rsidRDefault="0027197D" w:rsidP="009D2BAE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A42D23">
        <w:rPr>
          <w:u w:val="single"/>
        </w:rPr>
        <w:t>Human Resource Management</w:t>
      </w:r>
    </w:p>
    <w:p w14:paraId="6279BEBD" w14:textId="4E32AB75" w:rsidR="004A43B2" w:rsidRDefault="0000500A" w:rsidP="005D2EBA">
      <w:pPr>
        <w:pStyle w:val="ListParagraph"/>
        <w:spacing w:after="0"/>
      </w:pPr>
      <w:r>
        <w:t>Manage and regularly evaluate staff to meet program objectives</w:t>
      </w:r>
      <w:r w:rsidR="00985F7F">
        <w:t>.</w:t>
      </w:r>
      <w:r>
        <w:t xml:space="preserve"> Develop strong committed </w:t>
      </w:r>
      <w:r w:rsidR="00BC2C5B">
        <w:t>team and</w:t>
      </w:r>
      <w:r w:rsidR="00A5363E">
        <w:t xml:space="preserve"> support ongoing staff developme</w:t>
      </w:r>
      <w:r>
        <w:t xml:space="preserve">nt. </w:t>
      </w:r>
      <w:r w:rsidR="00DF15A7">
        <w:t xml:space="preserve"> </w:t>
      </w:r>
      <w:r>
        <w:t xml:space="preserve"> </w:t>
      </w:r>
    </w:p>
    <w:p w14:paraId="73974FB8" w14:textId="77777777" w:rsidR="004A43B2" w:rsidRDefault="004A43B2" w:rsidP="00203EE3">
      <w:pPr>
        <w:spacing w:after="0"/>
      </w:pPr>
    </w:p>
    <w:p w14:paraId="0EDA37BD" w14:textId="77777777" w:rsidR="00ED1555" w:rsidRPr="005D2EBA" w:rsidRDefault="003547F4" w:rsidP="00203EE3">
      <w:pPr>
        <w:spacing w:after="0"/>
        <w:rPr>
          <w:b/>
        </w:rPr>
      </w:pPr>
      <w:r w:rsidRPr="005D2EBA">
        <w:rPr>
          <w:b/>
        </w:rPr>
        <w:t xml:space="preserve">EDUCATION </w:t>
      </w:r>
      <w:r w:rsidR="00ED1555" w:rsidRPr="005D2EBA">
        <w:rPr>
          <w:b/>
        </w:rPr>
        <w:t>and EXPERIENCE REQUIREMENTS</w:t>
      </w:r>
    </w:p>
    <w:p w14:paraId="649904BB" w14:textId="433B3811" w:rsidR="00ED1555" w:rsidRDefault="00F72B67" w:rsidP="00F72B67">
      <w:pPr>
        <w:pStyle w:val="ListParagraph"/>
        <w:numPr>
          <w:ilvl w:val="0"/>
          <w:numId w:val="2"/>
        </w:numPr>
        <w:spacing w:after="0"/>
      </w:pPr>
      <w:r>
        <w:t>Bachelor’s or Master’s degree in business, finance or related discipline from an accredited college or university</w:t>
      </w:r>
    </w:p>
    <w:p w14:paraId="5D57672D" w14:textId="40499BDD" w:rsidR="00104798" w:rsidRDefault="00F72B67" w:rsidP="00F72B67">
      <w:pPr>
        <w:pStyle w:val="ListParagraph"/>
        <w:numPr>
          <w:ilvl w:val="0"/>
          <w:numId w:val="2"/>
        </w:numPr>
        <w:spacing w:after="0"/>
      </w:pPr>
      <w:r>
        <w:t xml:space="preserve">At least </w:t>
      </w:r>
      <w:r w:rsidR="000F394A">
        <w:t>five</w:t>
      </w:r>
      <w:r>
        <w:t xml:space="preserve"> years work experience</w:t>
      </w:r>
      <w:r w:rsidR="00B11E1E">
        <w:t>, with increasing management and supervisory responsibilities,</w:t>
      </w:r>
      <w:r>
        <w:t xml:space="preserve"> in</w:t>
      </w:r>
      <w:r w:rsidR="00B11E1E">
        <w:t xml:space="preserve"> areas of</w:t>
      </w:r>
      <w:r>
        <w:t xml:space="preserve"> </w:t>
      </w:r>
      <w:r w:rsidR="007B2CA7">
        <w:t>inner</w:t>
      </w:r>
      <w:r w:rsidR="00B11E1E">
        <w:t xml:space="preserve">city </w:t>
      </w:r>
      <w:r>
        <w:t xml:space="preserve">economic development </w:t>
      </w:r>
      <w:r w:rsidR="00B11E1E">
        <w:t>and revitalization, affordable housing development</w:t>
      </w:r>
      <w:r w:rsidR="007B2CA7">
        <w:t xml:space="preserve">, </w:t>
      </w:r>
      <w:r w:rsidR="00B11E1E">
        <w:t>service delivery,</w:t>
      </w:r>
      <w:r w:rsidR="00BE1678">
        <w:t xml:space="preserve"> </w:t>
      </w:r>
      <w:r w:rsidR="007B2CA7">
        <w:t xml:space="preserve">community organizing </w:t>
      </w:r>
      <w:r w:rsidR="0038142B">
        <w:t xml:space="preserve">and </w:t>
      </w:r>
      <w:r w:rsidR="007B2CA7">
        <w:t>education</w:t>
      </w:r>
    </w:p>
    <w:p w14:paraId="0835A305" w14:textId="1F5E565D" w:rsidR="00ED1555" w:rsidRDefault="00864F87" w:rsidP="004E09A8">
      <w:pPr>
        <w:pStyle w:val="ListParagraph"/>
        <w:numPr>
          <w:ilvl w:val="0"/>
          <w:numId w:val="2"/>
        </w:numPr>
        <w:spacing w:after="0"/>
      </w:pPr>
      <w:r>
        <w:t xml:space="preserve">Experience in working with local, </w:t>
      </w:r>
      <w:proofErr w:type="gramStart"/>
      <w:r>
        <w:t>state</w:t>
      </w:r>
      <w:proofErr w:type="gramEnd"/>
      <w:r>
        <w:t xml:space="preserve"> and federal government officials and administering </w:t>
      </w:r>
      <w:r w:rsidR="004E09A8">
        <w:t>government grants</w:t>
      </w:r>
    </w:p>
    <w:p w14:paraId="3F5EF13F" w14:textId="77777777" w:rsidR="004E09A8" w:rsidRDefault="004E09A8" w:rsidP="004E09A8">
      <w:pPr>
        <w:pStyle w:val="ListParagraph"/>
        <w:spacing w:after="0"/>
      </w:pPr>
    </w:p>
    <w:p w14:paraId="0CBBB2FD" w14:textId="77777777" w:rsidR="004A43B2" w:rsidRPr="005D2EBA" w:rsidRDefault="004A43B2" w:rsidP="00203EE3">
      <w:pPr>
        <w:spacing w:after="0"/>
        <w:rPr>
          <w:b/>
        </w:rPr>
      </w:pPr>
      <w:r w:rsidRPr="005D2EBA">
        <w:rPr>
          <w:b/>
        </w:rPr>
        <w:t>REQUIRED SKILLS &amp; QUALIFICATIONS:</w:t>
      </w:r>
    </w:p>
    <w:p w14:paraId="17CE41EB" w14:textId="77777777" w:rsidR="004A43B2" w:rsidRDefault="00847711" w:rsidP="00203EE3">
      <w:pPr>
        <w:spacing w:after="0"/>
      </w:pPr>
      <w:r>
        <w:t>The ideal candidate will have demonstrated proficiency in the following areas:</w:t>
      </w:r>
    </w:p>
    <w:p w14:paraId="5EC39C13" w14:textId="77777777" w:rsidR="00847711" w:rsidRDefault="00847711" w:rsidP="00847711">
      <w:pPr>
        <w:pStyle w:val="ListParagraph"/>
        <w:numPr>
          <w:ilvl w:val="0"/>
          <w:numId w:val="4"/>
        </w:numPr>
        <w:spacing w:after="0"/>
      </w:pPr>
      <w:r>
        <w:t>Excellent oral and written communication skills</w:t>
      </w:r>
      <w:r w:rsidR="006D5CE9">
        <w:t>, including computer literacy</w:t>
      </w:r>
    </w:p>
    <w:p w14:paraId="11477E97" w14:textId="77777777" w:rsidR="00847711" w:rsidRDefault="00B72FF8" w:rsidP="00847711">
      <w:pPr>
        <w:pStyle w:val="ListParagraph"/>
        <w:numPr>
          <w:ilvl w:val="0"/>
          <w:numId w:val="4"/>
        </w:numPr>
        <w:spacing w:after="0"/>
      </w:pPr>
      <w:r>
        <w:t>Ability to build and maintain trusting relationships with people of varied background</w:t>
      </w:r>
      <w:r w:rsidR="00182AD3">
        <w:t xml:space="preserve">s </w:t>
      </w:r>
    </w:p>
    <w:p w14:paraId="7ED019BA" w14:textId="77777777" w:rsidR="00CA309F" w:rsidRDefault="00CA309F" w:rsidP="00847711">
      <w:pPr>
        <w:pStyle w:val="ListParagraph"/>
        <w:numPr>
          <w:ilvl w:val="0"/>
          <w:numId w:val="4"/>
        </w:numPr>
        <w:spacing w:after="0"/>
      </w:pPr>
      <w:r>
        <w:t>Strong time management skills and responsiveness</w:t>
      </w:r>
    </w:p>
    <w:p w14:paraId="10780197" w14:textId="77777777" w:rsidR="00CA309F" w:rsidRDefault="00766F7C" w:rsidP="00847711">
      <w:pPr>
        <w:pStyle w:val="ListParagraph"/>
        <w:numPr>
          <w:ilvl w:val="0"/>
          <w:numId w:val="4"/>
        </w:numPr>
        <w:spacing w:after="0"/>
      </w:pPr>
      <w:r>
        <w:t>Demonstrated ability in fund raising and nurturing donor relationships</w:t>
      </w:r>
    </w:p>
    <w:p w14:paraId="66E1ABA2" w14:textId="77777777" w:rsidR="0004196B" w:rsidRDefault="0042664F" w:rsidP="00847711">
      <w:pPr>
        <w:pStyle w:val="ListParagraph"/>
        <w:numPr>
          <w:ilvl w:val="0"/>
          <w:numId w:val="4"/>
        </w:numPr>
        <w:spacing w:after="0"/>
      </w:pPr>
      <w:r>
        <w:t>Exceptional aptitude for managing, understanding and overseeing fiscal activities</w:t>
      </w:r>
    </w:p>
    <w:p w14:paraId="7A826560" w14:textId="77777777" w:rsidR="005A7BEB" w:rsidRDefault="005A7BEB" w:rsidP="00847711">
      <w:pPr>
        <w:pStyle w:val="ListParagraph"/>
        <w:numPr>
          <w:ilvl w:val="0"/>
          <w:numId w:val="4"/>
        </w:numPr>
        <w:spacing w:after="0"/>
      </w:pPr>
      <w:r>
        <w:t>Keen understanding of the nonprofit management sector</w:t>
      </w:r>
    </w:p>
    <w:p w14:paraId="777819EB" w14:textId="77777777" w:rsidR="0038142B" w:rsidRDefault="005317ED" w:rsidP="00847711">
      <w:pPr>
        <w:pStyle w:val="ListParagraph"/>
        <w:numPr>
          <w:ilvl w:val="0"/>
          <w:numId w:val="4"/>
        </w:numPr>
        <w:spacing w:after="0"/>
      </w:pPr>
      <w:r>
        <w:t>Ability to develop and implement program performance metrics</w:t>
      </w:r>
    </w:p>
    <w:p w14:paraId="55874AED" w14:textId="47373AC4" w:rsidR="00B72FF8" w:rsidRDefault="00B72FF8" w:rsidP="00847711">
      <w:pPr>
        <w:pStyle w:val="ListParagraph"/>
        <w:numPr>
          <w:ilvl w:val="0"/>
          <w:numId w:val="4"/>
        </w:numPr>
        <w:spacing w:after="0"/>
      </w:pPr>
      <w:r>
        <w:t>Commitment to excellence</w:t>
      </w:r>
      <w:r w:rsidR="0038142B">
        <w:t>, professionalism,</w:t>
      </w:r>
      <w:r>
        <w:t xml:space="preserve"> and attentiveness to detail</w:t>
      </w:r>
    </w:p>
    <w:p w14:paraId="2CD65F20" w14:textId="75538161" w:rsidR="000F394A" w:rsidRDefault="000F394A" w:rsidP="00847711">
      <w:pPr>
        <w:pStyle w:val="ListParagraph"/>
        <w:numPr>
          <w:ilvl w:val="0"/>
          <w:numId w:val="4"/>
        </w:numPr>
        <w:spacing w:after="0"/>
      </w:pPr>
      <w:r>
        <w:t>Proven experience in real estate development and/or finance</w:t>
      </w:r>
    </w:p>
    <w:p w14:paraId="425237FF" w14:textId="77777777" w:rsidR="004A43B2" w:rsidRDefault="004A43B2" w:rsidP="00203EE3">
      <w:pPr>
        <w:spacing w:after="0"/>
      </w:pPr>
    </w:p>
    <w:p w14:paraId="673AF991" w14:textId="77777777" w:rsidR="00AB2711" w:rsidRPr="005D2EBA" w:rsidRDefault="00D82C39" w:rsidP="00203EE3">
      <w:pPr>
        <w:spacing w:after="0"/>
        <w:rPr>
          <w:b/>
        </w:rPr>
      </w:pPr>
      <w:r w:rsidRPr="005D2EBA">
        <w:rPr>
          <w:b/>
        </w:rPr>
        <w:t>ADDITIONAL CRITERIA AND REQUIREMENTS</w:t>
      </w:r>
    </w:p>
    <w:p w14:paraId="5C8517E6" w14:textId="77777777" w:rsidR="00D82C39" w:rsidRDefault="00D82C39" w:rsidP="00D82C39">
      <w:pPr>
        <w:pStyle w:val="ListParagraph"/>
        <w:numPr>
          <w:ilvl w:val="0"/>
          <w:numId w:val="5"/>
        </w:numPr>
        <w:spacing w:after="0"/>
      </w:pPr>
      <w:r>
        <w:t>Able to pass criminal background check and drug test</w:t>
      </w:r>
    </w:p>
    <w:p w14:paraId="78F2C5CB" w14:textId="77777777" w:rsidR="00D82C39" w:rsidRDefault="00D82C39" w:rsidP="00D82C39">
      <w:pPr>
        <w:pStyle w:val="ListParagraph"/>
        <w:numPr>
          <w:ilvl w:val="0"/>
          <w:numId w:val="5"/>
        </w:numPr>
        <w:spacing w:after="0"/>
      </w:pPr>
      <w:r>
        <w:t>Authorized to work in the US</w:t>
      </w:r>
    </w:p>
    <w:p w14:paraId="149AE486" w14:textId="77777777" w:rsidR="00D82C39" w:rsidRDefault="00B43376" w:rsidP="00D82C39">
      <w:pPr>
        <w:pStyle w:val="ListParagraph"/>
        <w:numPr>
          <w:ilvl w:val="0"/>
          <w:numId w:val="5"/>
        </w:numPr>
        <w:spacing w:after="0"/>
      </w:pPr>
      <w:r>
        <w:t>Access to</w:t>
      </w:r>
      <w:r w:rsidR="00D82C39">
        <w:t xml:space="preserve"> reliable transportation</w:t>
      </w:r>
    </w:p>
    <w:p w14:paraId="153DB230" w14:textId="77777777" w:rsidR="00D82C39" w:rsidRDefault="00D82C39" w:rsidP="00D82C39">
      <w:pPr>
        <w:pStyle w:val="ListParagraph"/>
        <w:numPr>
          <w:ilvl w:val="0"/>
          <w:numId w:val="5"/>
        </w:numPr>
        <w:spacing w:after="0"/>
      </w:pPr>
      <w:r>
        <w:t>Three (3) professional references</w:t>
      </w:r>
    </w:p>
    <w:p w14:paraId="7AE9962E" w14:textId="77777777" w:rsidR="00D82C39" w:rsidRDefault="00D82C39" w:rsidP="00D82C39">
      <w:pPr>
        <w:spacing w:after="0"/>
      </w:pPr>
    </w:p>
    <w:p w14:paraId="6E334C22" w14:textId="77777777" w:rsidR="00D82C39" w:rsidRPr="005D2EBA" w:rsidRDefault="00D82C39" w:rsidP="00D82C39">
      <w:pPr>
        <w:spacing w:after="0"/>
        <w:rPr>
          <w:b/>
        </w:rPr>
      </w:pPr>
      <w:r w:rsidRPr="005D2EBA">
        <w:rPr>
          <w:b/>
        </w:rPr>
        <w:t>COMPENSATION AND BENEFITS</w:t>
      </w:r>
    </w:p>
    <w:p w14:paraId="40FCA412" w14:textId="6FA7BBB3" w:rsidR="00D82C39" w:rsidRDefault="00E6027C" w:rsidP="00D82C39">
      <w:pPr>
        <w:pStyle w:val="ListParagraph"/>
        <w:numPr>
          <w:ilvl w:val="0"/>
          <w:numId w:val="6"/>
        </w:numPr>
        <w:spacing w:after="0"/>
      </w:pPr>
      <w:r>
        <w:t>Starting</w:t>
      </w:r>
      <w:r w:rsidR="005A7BEB">
        <w:t xml:space="preserve"> </w:t>
      </w:r>
      <w:r w:rsidR="00B43376">
        <w:t>Salary</w:t>
      </w:r>
      <w:r w:rsidR="005A7BEB">
        <w:t xml:space="preserve"> </w:t>
      </w:r>
      <w:r w:rsidR="00BC2C5B">
        <w:t>- Negotiable</w:t>
      </w:r>
    </w:p>
    <w:p w14:paraId="372F19C9" w14:textId="77777777" w:rsidR="00B43376" w:rsidRDefault="00B43376" w:rsidP="00D82C39">
      <w:pPr>
        <w:pStyle w:val="ListParagraph"/>
        <w:numPr>
          <w:ilvl w:val="0"/>
          <w:numId w:val="6"/>
        </w:numPr>
        <w:spacing w:after="0"/>
      </w:pPr>
      <w:r>
        <w:t>Paid Vacation Time and Holidays</w:t>
      </w:r>
    </w:p>
    <w:p w14:paraId="24FD064B" w14:textId="77777777" w:rsidR="00B43376" w:rsidRDefault="00B43376" w:rsidP="00D82C39">
      <w:pPr>
        <w:pStyle w:val="ListParagraph"/>
        <w:numPr>
          <w:ilvl w:val="0"/>
          <w:numId w:val="6"/>
        </w:numPr>
        <w:spacing w:after="0"/>
      </w:pPr>
      <w:r>
        <w:t>Health Insurance</w:t>
      </w:r>
    </w:p>
    <w:p w14:paraId="19E72FA9" w14:textId="54B081EC" w:rsidR="00B43376" w:rsidRDefault="004A6A72" w:rsidP="00D82C39">
      <w:pPr>
        <w:pStyle w:val="ListParagraph"/>
        <w:numPr>
          <w:ilvl w:val="0"/>
          <w:numId w:val="6"/>
        </w:numPr>
        <w:spacing w:after="0"/>
      </w:pPr>
      <w:r>
        <w:t>401(</w:t>
      </w:r>
      <w:r w:rsidR="000F394A">
        <w:t>k</w:t>
      </w:r>
      <w:r>
        <w:t>) Retirement Plan</w:t>
      </w:r>
    </w:p>
    <w:p w14:paraId="551C13A6" w14:textId="77777777" w:rsidR="00AB2711" w:rsidRDefault="00AB2711" w:rsidP="00203EE3">
      <w:pPr>
        <w:spacing w:after="0"/>
      </w:pPr>
    </w:p>
    <w:sectPr w:rsidR="00AB2711" w:rsidSect="004E09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FB39" w14:textId="77777777" w:rsidR="00740F7A" w:rsidRDefault="00740F7A" w:rsidP="00F71CD7">
      <w:pPr>
        <w:spacing w:after="0" w:line="240" w:lineRule="auto"/>
      </w:pPr>
      <w:r>
        <w:separator/>
      </w:r>
    </w:p>
  </w:endnote>
  <w:endnote w:type="continuationSeparator" w:id="0">
    <w:p w14:paraId="51A50D15" w14:textId="77777777" w:rsidR="00740F7A" w:rsidRDefault="00740F7A" w:rsidP="00F7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169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AC83B" w14:textId="77777777" w:rsidR="00F71CD7" w:rsidRDefault="00F71C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7B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04425" w14:textId="77777777" w:rsidR="00F71CD7" w:rsidRDefault="00F7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BC6B" w14:textId="77777777" w:rsidR="00740F7A" w:rsidRDefault="00740F7A" w:rsidP="00F71CD7">
      <w:pPr>
        <w:spacing w:after="0" w:line="240" w:lineRule="auto"/>
      </w:pPr>
      <w:r>
        <w:separator/>
      </w:r>
    </w:p>
  </w:footnote>
  <w:footnote w:type="continuationSeparator" w:id="0">
    <w:p w14:paraId="28FEF421" w14:textId="77777777" w:rsidR="00740F7A" w:rsidRDefault="00740F7A" w:rsidP="00F7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1065" w14:textId="2BF0646E" w:rsidR="009F5861" w:rsidRDefault="009F5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24E7"/>
    <w:multiLevelType w:val="hybridMultilevel"/>
    <w:tmpl w:val="FA0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7F6A"/>
    <w:multiLevelType w:val="hybridMultilevel"/>
    <w:tmpl w:val="CF160C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054B"/>
    <w:multiLevelType w:val="hybridMultilevel"/>
    <w:tmpl w:val="771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59D"/>
    <w:multiLevelType w:val="hybridMultilevel"/>
    <w:tmpl w:val="E73E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155F"/>
    <w:multiLevelType w:val="hybridMultilevel"/>
    <w:tmpl w:val="32D6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B8C"/>
    <w:multiLevelType w:val="hybridMultilevel"/>
    <w:tmpl w:val="913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E3"/>
    <w:rsid w:val="0000500A"/>
    <w:rsid w:val="00005DE3"/>
    <w:rsid w:val="0004196B"/>
    <w:rsid w:val="0008547A"/>
    <w:rsid w:val="00091CF9"/>
    <w:rsid w:val="000C65BC"/>
    <w:rsid w:val="000F394A"/>
    <w:rsid w:val="00104798"/>
    <w:rsid w:val="00182AD3"/>
    <w:rsid w:val="001A4C03"/>
    <w:rsid w:val="001C1CDA"/>
    <w:rsid w:val="001D544D"/>
    <w:rsid w:val="001E76A0"/>
    <w:rsid w:val="00203EE3"/>
    <w:rsid w:val="002132F6"/>
    <w:rsid w:val="00237A5A"/>
    <w:rsid w:val="0027197D"/>
    <w:rsid w:val="0029236D"/>
    <w:rsid w:val="002B1558"/>
    <w:rsid w:val="002C4D12"/>
    <w:rsid w:val="00326A5C"/>
    <w:rsid w:val="003356B5"/>
    <w:rsid w:val="003547F4"/>
    <w:rsid w:val="0038142B"/>
    <w:rsid w:val="003863A6"/>
    <w:rsid w:val="00397BBA"/>
    <w:rsid w:val="003D3433"/>
    <w:rsid w:val="0042664F"/>
    <w:rsid w:val="00435E46"/>
    <w:rsid w:val="004928A5"/>
    <w:rsid w:val="004A43B2"/>
    <w:rsid w:val="004A6A72"/>
    <w:rsid w:val="004E09A8"/>
    <w:rsid w:val="005317ED"/>
    <w:rsid w:val="00562C86"/>
    <w:rsid w:val="005A05F5"/>
    <w:rsid w:val="005A7BEB"/>
    <w:rsid w:val="005D2EBA"/>
    <w:rsid w:val="005E6E59"/>
    <w:rsid w:val="005F563F"/>
    <w:rsid w:val="00607C50"/>
    <w:rsid w:val="00663840"/>
    <w:rsid w:val="00676990"/>
    <w:rsid w:val="00685F62"/>
    <w:rsid w:val="006D5CE9"/>
    <w:rsid w:val="007374B0"/>
    <w:rsid w:val="00740F7A"/>
    <w:rsid w:val="00756A26"/>
    <w:rsid w:val="00766F7C"/>
    <w:rsid w:val="007B2CA7"/>
    <w:rsid w:val="007D32D8"/>
    <w:rsid w:val="007E0AB3"/>
    <w:rsid w:val="007E55A7"/>
    <w:rsid w:val="00847711"/>
    <w:rsid w:val="00864F87"/>
    <w:rsid w:val="0087668A"/>
    <w:rsid w:val="00892B42"/>
    <w:rsid w:val="00895F9E"/>
    <w:rsid w:val="008B0B30"/>
    <w:rsid w:val="008E1AEC"/>
    <w:rsid w:val="0092457E"/>
    <w:rsid w:val="00933E55"/>
    <w:rsid w:val="00937272"/>
    <w:rsid w:val="00963BB2"/>
    <w:rsid w:val="00984576"/>
    <w:rsid w:val="00985F7F"/>
    <w:rsid w:val="009B4CF2"/>
    <w:rsid w:val="009B75FB"/>
    <w:rsid w:val="009D2BAE"/>
    <w:rsid w:val="009F5861"/>
    <w:rsid w:val="00A16603"/>
    <w:rsid w:val="00A33810"/>
    <w:rsid w:val="00A42D23"/>
    <w:rsid w:val="00A5363E"/>
    <w:rsid w:val="00A54B76"/>
    <w:rsid w:val="00A62F88"/>
    <w:rsid w:val="00AB2711"/>
    <w:rsid w:val="00AC5CAD"/>
    <w:rsid w:val="00B11E1E"/>
    <w:rsid w:val="00B342F7"/>
    <w:rsid w:val="00B43376"/>
    <w:rsid w:val="00B72FF8"/>
    <w:rsid w:val="00BC2C5B"/>
    <w:rsid w:val="00BE1678"/>
    <w:rsid w:val="00BE2844"/>
    <w:rsid w:val="00BF134D"/>
    <w:rsid w:val="00C027F7"/>
    <w:rsid w:val="00C13F33"/>
    <w:rsid w:val="00CA309F"/>
    <w:rsid w:val="00CF42C7"/>
    <w:rsid w:val="00D319F7"/>
    <w:rsid w:val="00D82C39"/>
    <w:rsid w:val="00D96303"/>
    <w:rsid w:val="00DF15A7"/>
    <w:rsid w:val="00DF427F"/>
    <w:rsid w:val="00DF4CD4"/>
    <w:rsid w:val="00E1637F"/>
    <w:rsid w:val="00E4326F"/>
    <w:rsid w:val="00E6027C"/>
    <w:rsid w:val="00E6751B"/>
    <w:rsid w:val="00E8085E"/>
    <w:rsid w:val="00ED1555"/>
    <w:rsid w:val="00ED39A4"/>
    <w:rsid w:val="00F03D87"/>
    <w:rsid w:val="00F06AE6"/>
    <w:rsid w:val="00F300BD"/>
    <w:rsid w:val="00F71CD7"/>
    <w:rsid w:val="00F72B67"/>
    <w:rsid w:val="00F73231"/>
    <w:rsid w:val="00F82BE9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3E3DCB"/>
  <w15:chartTrackingRefBased/>
  <w15:docId w15:val="{2B9FE689-043F-44A9-B54A-B43A0294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AE6"/>
    <w:rPr>
      <w:rFonts w:ascii="Times New Roman" w:eastAsia="Times New Roman" w:hAnsi="Times New Roman" w:cs="Times New Roman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F0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D7"/>
  </w:style>
  <w:style w:type="paragraph" w:styleId="Footer">
    <w:name w:val="footer"/>
    <w:basedOn w:val="Normal"/>
    <w:link w:val="FooterChar"/>
    <w:uiPriority w:val="99"/>
    <w:unhideWhenUsed/>
    <w:rsid w:val="00F7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D7"/>
  </w:style>
  <w:style w:type="paragraph" w:styleId="BalloonText">
    <w:name w:val="Balloon Text"/>
    <w:basedOn w:val="Normal"/>
    <w:link w:val="BalloonTextChar"/>
    <w:uiPriority w:val="99"/>
    <w:semiHidden/>
    <w:unhideWhenUsed/>
    <w:rsid w:val="0023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Alva-HP</dc:creator>
  <cp:keywords/>
  <dc:description/>
  <cp:lastModifiedBy>Wana Alwalee</cp:lastModifiedBy>
  <cp:revision>2</cp:revision>
  <cp:lastPrinted>2017-10-30T20:16:00Z</cp:lastPrinted>
  <dcterms:created xsi:type="dcterms:W3CDTF">2020-10-29T17:28:00Z</dcterms:created>
  <dcterms:modified xsi:type="dcterms:W3CDTF">2020-10-29T17:28:00Z</dcterms:modified>
</cp:coreProperties>
</file>