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18CC" w14:textId="534EE145" w:rsidR="00DA23F7" w:rsidRDefault="00293D18" w:rsidP="00C313CD">
      <w:pPr>
        <w:spacing w:after="0" w:line="240" w:lineRule="auto"/>
      </w:pPr>
      <w:r>
        <w:t xml:space="preserve">CDCB-Corpus Christi is looking for a Program Manager to be responsible for organizing set-up and future management and oversight of CDCB’s new operations in Corpus Christi. </w:t>
      </w:r>
      <w:r w:rsidR="00DA23F7" w:rsidRPr="004674E8">
        <w:t>(CDCB) is a private, 501(c) (3) non</w:t>
      </w:r>
      <w:r w:rsidR="00DA23F7" w:rsidRPr="004674E8">
        <w:rPr>
          <w:rFonts w:ascii="Cambria Math" w:hAnsi="Cambria Math" w:cs="Cambria Math"/>
        </w:rPr>
        <w:t>‐</w:t>
      </w:r>
      <w:r w:rsidR="00DA23F7" w:rsidRPr="004674E8">
        <w:t xml:space="preserve">profit community housing development organization.  Founded in 1974, CDCB has been providing safe, sanitary affordable housing for the past </w:t>
      </w:r>
      <w:r w:rsidR="00DA23F7">
        <w:t>45</w:t>
      </w:r>
      <w:r w:rsidR="00DA23F7" w:rsidRPr="004674E8">
        <w:t xml:space="preserve"> years.</w:t>
      </w:r>
      <w:r w:rsidR="00DA23F7">
        <w:t xml:space="preserve">  CDCB is now expanding operations to the Corpus Christi area.</w:t>
      </w:r>
      <w:r w:rsidR="00DA23F7" w:rsidRPr="004674E8">
        <w:t xml:space="preserve">  </w:t>
      </w:r>
      <w:r w:rsidR="00DA23F7" w:rsidRPr="00DA23F7">
        <w:rPr>
          <w:bCs/>
        </w:rPr>
        <w:t>CDCB is one of the largest non</w:t>
      </w:r>
      <w:r w:rsidR="00DA23F7" w:rsidRPr="00DA23F7">
        <w:rPr>
          <w:rFonts w:ascii="Cambria Math" w:hAnsi="Cambria Math" w:cs="Cambria Math"/>
          <w:bCs/>
        </w:rPr>
        <w:t>‐</w:t>
      </w:r>
      <w:r w:rsidR="00DA23F7" w:rsidRPr="00DA23F7">
        <w:rPr>
          <w:bCs/>
        </w:rPr>
        <w:t>profit producers of single</w:t>
      </w:r>
      <w:r w:rsidR="00DA23F7" w:rsidRPr="00DA23F7">
        <w:rPr>
          <w:rFonts w:ascii="Cambria Math" w:hAnsi="Cambria Math" w:cs="Cambria Math"/>
          <w:bCs/>
        </w:rPr>
        <w:t>‐</w:t>
      </w:r>
      <w:r w:rsidR="00DA23F7" w:rsidRPr="00DA23F7">
        <w:rPr>
          <w:bCs/>
        </w:rPr>
        <w:t>family housing for homeownership in the State of Texas.</w:t>
      </w:r>
      <w:r w:rsidR="00DA23F7" w:rsidRPr="00DA23F7">
        <w:t xml:space="preserve"> </w:t>
      </w:r>
      <w:r w:rsidRPr="00DA23F7">
        <w:t xml:space="preserve"> </w:t>
      </w:r>
    </w:p>
    <w:p w14:paraId="59AEF1F8" w14:textId="77777777" w:rsidR="00DA23F7" w:rsidRDefault="00DA23F7" w:rsidP="00C313CD">
      <w:pPr>
        <w:spacing w:after="0" w:line="240" w:lineRule="auto"/>
      </w:pPr>
    </w:p>
    <w:p w14:paraId="2CC67597" w14:textId="5499FC5E" w:rsidR="00DA23F7" w:rsidRDefault="00293D18" w:rsidP="00DA23F7">
      <w:pPr>
        <w:spacing w:after="0" w:line="240" w:lineRule="auto"/>
        <w:jc w:val="both"/>
      </w:pPr>
      <w:r>
        <w:t xml:space="preserve">The position is tasked with </w:t>
      </w:r>
      <w:r w:rsidR="00705266">
        <w:t xml:space="preserve">the new </w:t>
      </w:r>
      <w:r>
        <w:t xml:space="preserve">office set-up, forming </w:t>
      </w:r>
      <w:r w:rsidR="00705266">
        <w:t xml:space="preserve">and management of </w:t>
      </w:r>
      <w:r>
        <w:t>new</w:t>
      </w:r>
      <w:r w:rsidR="00705266">
        <w:t xml:space="preserve"> organizational</w:t>
      </w:r>
      <w:r>
        <w:t xml:space="preserve"> relationships, developing Corpus Christi focused programs</w:t>
      </w:r>
      <w:r w:rsidR="00705266">
        <w:t>, future staffing,</w:t>
      </w:r>
      <w:r>
        <w:t xml:space="preserve"> </w:t>
      </w:r>
      <w:r w:rsidR="00705266">
        <w:t>and</w:t>
      </w:r>
      <w:r>
        <w:t xml:space="preserve"> creating</w:t>
      </w:r>
      <w:r w:rsidR="00705266">
        <w:t>/</w:t>
      </w:r>
      <w:r>
        <w:t>managing long ter</w:t>
      </w:r>
      <w:bookmarkStart w:id="0" w:name="_GoBack"/>
      <w:bookmarkEnd w:id="0"/>
      <w:r>
        <w:t xml:space="preserve">m </w:t>
      </w:r>
      <w:r w:rsidR="00705266">
        <w:t xml:space="preserve">organizational </w:t>
      </w:r>
      <w:r>
        <w:t>goals.</w:t>
      </w:r>
      <w:r w:rsidR="00705266">
        <w:t xml:space="preserve">  This position is also charged with program budgets, operating plans and participating in program funding proposals.</w:t>
      </w:r>
      <w:r w:rsidR="00DA23F7">
        <w:t xml:space="preserve"> </w:t>
      </w:r>
      <w:r w:rsidR="00705266">
        <w:t>In order to be successful in this role, you will need to have prior experience in both program management and team management. A Bachelor’s degree is required.</w:t>
      </w:r>
      <w:r w:rsidR="00DA23F7" w:rsidRPr="00DA23F7">
        <w:t xml:space="preserve"> </w:t>
      </w:r>
      <w:r w:rsidR="00DA23F7">
        <w:t xml:space="preserve">See more information about CDCB at </w:t>
      </w:r>
      <w:hyperlink r:id="rId7" w:history="1">
        <w:r w:rsidR="00DA23F7" w:rsidRPr="00B01558">
          <w:rPr>
            <w:rStyle w:val="Hyperlink"/>
          </w:rPr>
          <w:t>www.cdcbrownsville.org</w:t>
        </w:r>
      </w:hyperlink>
      <w:r w:rsidR="00DA23F7">
        <w:t>.</w:t>
      </w:r>
    </w:p>
    <w:p w14:paraId="2D976A5A" w14:textId="77777777" w:rsidR="00C313CD" w:rsidRPr="00DA23F7" w:rsidRDefault="00C313CD" w:rsidP="00C313CD">
      <w:pPr>
        <w:spacing w:after="0" w:line="240" w:lineRule="auto"/>
        <w:rPr>
          <w:b/>
          <w:bCs/>
          <w:sz w:val="16"/>
          <w:szCs w:val="16"/>
        </w:rPr>
      </w:pPr>
    </w:p>
    <w:p w14:paraId="387DE8FC" w14:textId="163FEDED" w:rsidR="00705266" w:rsidRPr="00C313CD" w:rsidRDefault="00705266" w:rsidP="00C313CD">
      <w:pPr>
        <w:spacing w:after="0" w:line="240" w:lineRule="auto"/>
        <w:rPr>
          <w:b/>
          <w:bCs/>
          <w:sz w:val="24"/>
          <w:szCs w:val="24"/>
        </w:rPr>
      </w:pPr>
      <w:r w:rsidRPr="00C313CD">
        <w:rPr>
          <w:b/>
          <w:bCs/>
          <w:sz w:val="24"/>
          <w:szCs w:val="24"/>
        </w:rPr>
        <w:t>Program Manager Responsibilities</w:t>
      </w:r>
    </w:p>
    <w:p w14:paraId="6C40C4D5" w14:textId="058DBA66" w:rsidR="00705266" w:rsidRDefault="00705266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Organizing programs and activities in accordance with mission and goals of CDCB.</w:t>
      </w:r>
    </w:p>
    <w:p w14:paraId="29349B45" w14:textId="4C334F84" w:rsidR="00705266" w:rsidRDefault="00705266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Developing new programs to support the strategic direction of the organization.</w:t>
      </w:r>
    </w:p>
    <w:p w14:paraId="677E668C" w14:textId="5EA93F87" w:rsidR="00705266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Creating and managing long-term goals.</w:t>
      </w:r>
    </w:p>
    <w:p w14:paraId="1DF71029" w14:textId="5B55D15F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Developing a budget and operating plan for the program.</w:t>
      </w:r>
    </w:p>
    <w:p w14:paraId="064E0740" w14:textId="46190602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Developing an evaluation method to assess program strengths and identify areas for improvement.</w:t>
      </w:r>
    </w:p>
    <w:p w14:paraId="3E8D9308" w14:textId="77777777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Participating in funding proposals to guarantee uninterrupted delivery of services.</w:t>
      </w:r>
    </w:p>
    <w:p w14:paraId="33069893" w14:textId="61D0862B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Recruiting, interviewing and managing a new and diverse array of talented and responsible team</w:t>
      </w:r>
      <w:r w:rsidR="00DA23F7">
        <w:t xml:space="preserve"> members</w:t>
      </w:r>
      <w:r>
        <w:t>.</w:t>
      </w:r>
    </w:p>
    <w:p w14:paraId="4F01F173" w14:textId="77777777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Setting up and managing day-to-day operations of a new office.</w:t>
      </w:r>
    </w:p>
    <w:p w14:paraId="046A7A84" w14:textId="70D7D397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 xml:space="preserve">Ability to be a self-starter, </w:t>
      </w:r>
      <w:r w:rsidR="00627F1B">
        <w:t xml:space="preserve">possibly </w:t>
      </w:r>
      <w:r>
        <w:t>working alone during the first year of operations.</w:t>
      </w:r>
    </w:p>
    <w:p w14:paraId="6740F554" w14:textId="77777777" w:rsidR="00DA1C62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Ensuring goals are met in areas including customer satisfaction, safety, quality and team member performance.</w:t>
      </w:r>
    </w:p>
    <w:p w14:paraId="31ED8670" w14:textId="77777777" w:rsidR="00627F1B" w:rsidRDefault="00DA1C62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Ability to work with clients to gather inform</w:t>
      </w:r>
      <w:r w:rsidR="00627F1B">
        <w:t>ation in a timely manner.</w:t>
      </w:r>
    </w:p>
    <w:p w14:paraId="6ED74C54" w14:textId="77777777" w:rsidR="00627F1B" w:rsidRDefault="00627F1B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Implementing and managing changes and interventions to ensure project goals are achieved.</w:t>
      </w:r>
    </w:p>
    <w:p w14:paraId="7BC2B4EC" w14:textId="77777777" w:rsidR="00627F1B" w:rsidRDefault="00627F1B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Meeting stakeholders to make communication easy and transparent regarding project issues and decisions on services.</w:t>
      </w:r>
    </w:p>
    <w:p w14:paraId="29C62B16" w14:textId="77777777" w:rsidR="00627F1B" w:rsidRDefault="00627F1B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Producing accurate and timely reporting of program status.</w:t>
      </w:r>
    </w:p>
    <w:p w14:paraId="0E1AA6E8" w14:textId="77777777" w:rsidR="00627F1B" w:rsidRDefault="00627F1B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Analyzing program risks.</w:t>
      </w:r>
    </w:p>
    <w:p w14:paraId="08954EFE" w14:textId="77777777" w:rsidR="00627F1B" w:rsidRDefault="00627F1B" w:rsidP="00C313CD">
      <w:pPr>
        <w:pStyle w:val="ListParagraph"/>
        <w:numPr>
          <w:ilvl w:val="0"/>
          <w:numId w:val="1"/>
        </w:numPr>
        <w:spacing w:after="0" w:line="240" w:lineRule="auto"/>
        <w:ind w:left="778"/>
      </w:pPr>
      <w:r>
        <w:t>Working closely with CDCB Counseling, Lending and Marketing teams.</w:t>
      </w:r>
    </w:p>
    <w:p w14:paraId="2EE4AFFB" w14:textId="77777777" w:rsidR="00C313CD" w:rsidRPr="00DA23F7" w:rsidRDefault="00C313CD" w:rsidP="00C313CD">
      <w:pPr>
        <w:spacing w:after="0" w:line="240" w:lineRule="auto"/>
        <w:rPr>
          <w:b/>
          <w:bCs/>
          <w:sz w:val="16"/>
          <w:szCs w:val="16"/>
        </w:rPr>
      </w:pPr>
    </w:p>
    <w:p w14:paraId="2288D646" w14:textId="297CAC24" w:rsidR="00627F1B" w:rsidRPr="00C313CD" w:rsidRDefault="00627F1B" w:rsidP="00C313CD">
      <w:pPr>
        <w:spacing w:after="0" w:line="240" w:lineRule="auto"/>
        <w:rPr>
          <w:b/>
          <w:bCs/>
          <w:sz w:val="24"/>
          <w:szCs w:val="24"/>
        </w:rPr>
      </w:pPr>
      <w:r w:rsidRPr="00C313CD">
        <w:rPr>
          <w:b/>
          <w:bCs/>
          <w:sz w:val="24"/>
          <w:szCs w:val="24"/>
        </w:rPr>
        <w:t>Program Manager Requirements</w:t>
      </w:r>
    </w:p>
    <w:p w14:paraId="490867BF" w14:textId="21868861" w:rsidR="00DA1C62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Bachelor degree or master degree in business or related field.</w:t>
      </w:r>
    </w:p>
    <w:p w14:paraId="543C1F38" w14:textId="088795CE" w:rsidR="00627F1B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Proven experience in program management.</w:t>
      </w:r>
    </w:p>
    <w:p w14:paraId="548AA261" w14:textId="79450D59" w:rsidR="00627F1B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Proven stakeholder management skills.</w:t>
      </w:r>
    </w:p>
    <w:p w14:paraId="691DF994" w14:textId="1286A784" w:rsidR="00627F1B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Proven experience recruiting and managing a team.</w:t>
      </w:r>
    </w:p>
    <w:p w14:paraId="52D52741" w14:textId="0B11A27A" w:rsidR="00627F1B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Experience using computers for a variety of tasks.</w:t>
      </w:r>
    </w:p>
    <w:p w14:paraId="3E92C65C" w14:textId="5C6B97F4" w:rsidR="00627F1B" w:rsidRDefault="00627F1B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Competency in Microsoft and Google applications</w:t>
      </w:r>
      <w:r w:rsidR="00E87293">
        <w:t>.</w:t>
      </w:r>
    </w:p>
    <w:p w14:paraId="26B14C00" w14:textId="17B81230" w:rsidR="00E87293" w:rsidRDefault="00E87293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Understanding of project management.</w:t>
      </w:r>
    </w:p>
    <w:p w14:paraId="0B9E8ADD" w14:textId="7CE328AE" w:rsidR="00DA23F7" w:rsidRDefault="00DA23F7" w:rsidP="00C313CD">
      <w:pPr>
        <w:pStyle w:val="ListParagraph"/>
        <w:numPr>
          <w:ilvl w:val="0"/>
          <w:numId w:val="2"/>
        </w:numPr>
        <w:spacing w:after="0" w:line="240" w:lineRule="auto"/>
        <w:ind w:left="821"/>
      </w:pPr>
      <w:r>
        <w:t>Belief that affordable housing is not only possible but a right of all individuals.</w:t>
      </w:r>
    </w:p>
    <w:p w14:paraId="14B91A54" w14:textId="77777777" w:rsidR="00C313CD" w:rsidRPr="00DA23F7" w:rsidRDefault="00C313CD" w:rsidP="00C313CD">
      <w:pPr>
        <w:spacing w:after="0" w:line="240" w:lineRule="auto"/>
        <w:jc w:val="both"/>
        <w:rPr>
          <w:sz w:val="16"/>
          <w:szCs w:val="16"/>
        </w:rPr>
      </w:pPr>
    </w:p>
    <w:p w14:paraId="13472CED" w14:textId="534DE2D5" w:rsidR="00E87293" w:rsidRPr="00C313CD" w:rsidRDefault="00E87293" w:rsidP="00C313CD">
      <w:pPr>
        <w:spacing w:after="0" w:line="240" w:lineRule="auto"/>
        <w:jc w:val="center"/>
        <w:rPr>
          <w:b/>
          <w:bCs/>
        </w:rPr>
      </w:pPr>
      <w:r w:rsidRPr="00C313CD">
        <w:rPr>
          <w:b/>
          <w:bCs/>
        </w:rPr>
        <w:t>Send resume, writing sample and references to:</w:t>
      </w:r>
    </w:p>
    <w:p w14:paraId="7CFA01C2" w14:textId="0714C97B" w:rsidR="00E87293" w:rsidRPr="00DA23F7" w:rsidRDefault="00E87293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CDCB</w:t>
      </w:r>
    </w:p>
    <w:p w14:paraId="43821AF2" w14:textId="4273B5A4" w:rsidR="00E87293" w:rsidRPr="00DA23F7" w:rsidRDefault="00E87293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901 E. Levee St.</w:t>
      </w:r>
    </w:p>
    <w:p w14:paraId="6C0C1E15" w14:textId="43D1401E" w:rsidR="00E87293" w:rsidRPr="00DA23F7" w:rsidRDefault="00E87293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Brownsville, Texas 78520</w:t>
      </w:r>
    </w:p>
    <w:p w14:paraId="1D1397E8" w14:textId="4D959777" w:rsidR="009535C6" w:rsidRPr="00DA23F7" w:rsidRDefault="00E87293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C/O - Kristine Saldana, Administrative Assistant</w:t>
      </w:r>
    </w:p>
    <w:p w14:paraId="34A46EDE" w14:textId="0562FA22" w:rsidR="00E87293" w:rsidRPr="00DA23F7" w:rsidRDefault="00E87293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or</w:t>
      </w:r>
    </w:p>
    <w:p w14:paraId="63E68C70" w14:textId="2AEB3680" w:rsidR="00E87293" w:rsidRPr="00DA23F7" w:rsidRDefault="00787C37" w:rsidP="00C313CD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E87293" w:rsidRPr="00DA23F7">
          <w:rPr>
            <w:rStyle w:val="Hyperlink"/>
            <w:sz w:val="20"/>
            <w:szCs w:val="20"/>
          </w:rPr>
          <w:t>ksaldana@cdcb.org</w:t>
        </w:r>
      </w:hyperlink>
    </w:p>
    <w:p w14:paraId="655BBEB9" w14:textId="5EF40AC4" w:rsidR="00E87293" w:rsidRPr="00DA23F7" w:rsidRDefault="00C313CD" w:rsidP="00C313CD">
      <w:pPr>
        <w:spacing w:after="0" w:line="240" w:lineRule="auto"/>
        <w:jc w:val="center"/>
        <w:rPr>
          <w:sz w:val="20"/>
          <w:szCs w:val="20"/>
        </w:rPr>
      </w:pPr>
      <w:r w:rsidRPr="00DA23F7">
        <w:rPr>
          <w:sz w:val="20"/>
          <w:szCs w:val="20"/>
        </w:rPr>
        <w:t>subject: CDCB-Corpus Christi, Program Manager</w:t>
      </w:r>
    </w:p>
    <w:sectPr w:rsidR="00E87293" w:rsidRPr="00DA23F7" w:rsidSect="00C313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2361" w14:textId="77777777" w:rsidR="00787C37" w:rsidRDefault="00787C37" w:rsidP="00E87293">
      <w:pPr>
        <w:spacing w:after="0" w:line="240" w:lineRule="auto"/>
      </w:pPr>
      <w:r>
        <w:separator/>
      </w:r>
    </w:p>
  </w:endnote>
  <w:endnote w:type="continuationSeparator" w:id="0">
    <w:p w14:paraId="46E07E36" w14:textId="77777777" w:rsidR="00787C37" w:rsidRDefault="00787C37" w:rsidP="00E8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E882" w14:textId="77777777" w:rsidR="00787C37" w:rsidRDefault="00787C37" w:rsidP="00E87293">
      <w:pPr>
        <w:spacing w:after="0" w:line="240" w:lineRule="auto"/>
      </w:pPr>
      <w:r>
        <w:separator/>
      </w:r>
    </w:p>
  </w:footnote>
  <w:footnote w:type="continuationSeparator" w:id="0">
    <w:p w14:paraId="61DBAF45" w14:textId="77777777" w:rsidR="00787C37" w:rsidRDefault="00787C37" w:rsidP="00E8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4AE9" w14:textId="7B04852C" w:rsidR="00E87293" w:rsidRPr="00E87293" w:rsidRDefault="00E87293" w:rsidP="00E87293">
    <w:pPr>
      <w:pStyle w:val="Header"/>
      <w:jc w:val="center"/>
      <w:rPr>
        <w:sz w:val="36"/>
        <w:szCs w:val="36"/>
      </w:rPr>
    </w:pPr>
    <w:r w:rsidRPr="00E87293">
      <w:rPr>
        <w:sz w:val="36"/>
        <w:szCs w:val="36"/>
      </w:rPr>
      <w:t>CDCB-Corpus Christi</w:t>
    </w:r>
  </w:p>
  <w:p w14:paraId="7775D806" w14:textId="29D3AF54" w:rsidR="00E87293" w:rsidRPr="00E87293" w:rsidRDefault="00E87293" w:rsidP="00E87293">
    <w:pPr>
      <w:pStyle w:val="Header"/>
      <w:jc w:val="center"/>
      <w:rPr>
        <w:sz w:val="36"/>
        <w:szCs w:val="36"/>
      </w:rPr>
    </w:pPr>
    <w:r w:rsidRPr="00E87293">
      <w:rPr>
        <w:sz w:val="36"/>
        <w:szCs w:val="36"/>
      </w:rPr>
      <w:t>Program Man</w:t>
    </w:r>
    <w:r w:rsidR="00B72862">
      <w:rPr>
        <w:sz w:val="36"/>
        <w:szCs w:val="36"/>
      </w:rPr>
      <w:t>a</w:t>
    </w:r>
    <w:r w:rsidRPr="00E87293">
      <w:rPr>
        <w:sz w:val="36"/>
        <w:szCs w:val="36"/>
      </w:rPr>
      <w:t>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603"/>
    <w:multiLevelType w:val="hybridMultilevel"/>
    <w:tmpl w:val="8F90FC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69035E0"/>
    <w:multiLevelType w:val="hybridMultilevel"/>
    <w:tmpl w:val="413C28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8"/>
    <w:rsid w:val="00293D18"/>
    <w:rsid w:val="00600D99"/>
    <w:rsid w:val="00627F1B"/>
    <w:rsid w:val="00705266"/>
    <w:rsid w:val="00787C37"/>
    <w:rsid w:val="009535C6"/>
    <w:rsid w:val="00B72862"/>
    <w:rsid w:val="00C313CD"/>
    <w:rsid w:val="00DA1C62"/>
    <w:rsid w:val="00DA23F7"/>
    <w:rsid w:val="00E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F7C6"/>
  <w15:chartTrackingRefBased/>
  <w15:docId w15:val="{FA2CD7B1-49F5-4B96-8157-3422E64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93"/>
  </w:style>
  <w:style w:type="paragraph" w:styleId="Footer">
    <w:name w:val="footer"/>
    <w:basedOn w:val="Normal"/>
    <w:link w:val="FooterChar"/>
    <w:uiPriority w:val="99"/>
    <w:unhideWhenUsed/>
    <w:rsid w:val="00E8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93"/>
  </w:style>
  <w:style w:type="character" w:styleId="Hyperlink">
    <w:name w:val="Hyperlink"/>
    <w:basedOn w:val="DefaultParagraphFont"/>
    <w:uiPriority w:val="99"/>
    <w:unhideWhenUsed/>
    <w:rsid w:val="00E872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ldana@cdc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browns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Robyn Murphy</cp:lastModifiedBy>
  <cp:revision>3</cp:revision>
  <cp:lastPrinted>2019-09-05T21:16:00Z</cp:lastPrinted>
  <dcterms:created xsi:type="dcterms:W3CDTF">2019-09-06T14:19:00Z</dcterms:created>
  <dcterms:modified xsi:type="dcterms:W3CDTF">2019-09-06T14:19:00Z</dcterms:modified>
</cp:coreProperties>
</file>